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pPr w:leftFromText="181" w:rightFromText="181" w:topFromText="0" w:bottomFromText="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1889"/>
        <w:gridCol w:w="2391"/>
        <w:gridCol w:w="966"/>
        <w:gridCol w:w="966"/>
        <w:gridCol w:w="1659"/>
        <w:gridCol w:w="2142"/>
        <w:gridCol w:w="2216"/>
        <w:gridCol w:w="2453"/>
        <w:gridCol w:w="995"/>
      </w:tblGrid>
      <w:tr>
        <w:trPr>
          <w:trHeight w:val="844" w:hRule="atLeast"/>
        </w:trPr>
        <w:tc>
          <w:tcPr>
            <w:tcW w:w="162" w:type="pct"/>
            <w:tcBorders/>
            <w:vAlign w:val="center"/>
          </w:tcPr>
          <w:p>
            <w:pPr>
              <w:pStyle w:val="style0"/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3" w:type="pc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ФИО педаг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гического р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ботника</w:t>
            </w:r>
          </w:p>
        </w:tc>
        <w:tc>
          <w:tcPr>
            <w:tcW w:w="738" w:type="pc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8" w:type="pc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Дол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98" w:type="pc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Стаж раб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512" w:type="pc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Педагогич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ский стаж</w:t>
            </w:r>
          </w:p>
        </w:tc>
        <w:tc>
          <w:tcPr>
            <w:tcW w:w="661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Аттестационная  к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тегория</w:t>
            </w: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 ку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сов повышения кв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лификации, объем (час.)</w:t>
            </w:r>
          </w:p>
        </w:tc>
        <w:tc>
          <w:tcPr>
            <w:tcW w:w="757" w:type="pc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307" w:type="pct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Зв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ние, ст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  <w:lang w:eastAsia="ru-RU"/>
              </w:rPr>
              <w:t>пень</w:t>
            </w:r>
          </w:p>
        </w:tc>
      </w:tr>
      <w:tr>
        <w:tblPrEx/>
        <w:trPr>
          <w:trHeight w:val="844" w:hRule="atLeast"/>
        </w:trPr>
        <w:tc>
          <w:tcPr>
            <w:tcW w:w="162" w:type="pct"/>
            <w:vMerge w:val="restart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Аносова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Татьяна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73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Балашовский фил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 Саратовского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сударственного  университета имени Н.Г. Чернышевск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го,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Экология,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учитель экологии и биологии.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Автономная неко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мерческая организ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ция ВПО «Наци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нальный Институт имени Екатерины 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ликой»,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юриспруденция,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29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9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2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1" w:type="pct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Профессиональная компетентность преподавателя и мастера произво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ственного обуч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ния: профессион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лизм деятельности, 108 ч.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Микробиология,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нитария и гигиена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Правовое обеспеч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ние профессионал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ной деятельности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МДК 01.03 Физиол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гия питания, санит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рия и гигиена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МДК 06.01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Ведение предприн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мательской деятел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ности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МДК 02.02 Психол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гия и этика профе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сиональной деятел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ности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МДК 01.01 Товар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ведение продовол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ственных товаров и продукции общес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венного питания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МДК 04.01 Станда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тизация, метрология и подтверждение с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ответствия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МДК 05.01 Орган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зация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Работы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официанта</w:t>
            </w:r>
          </w:p>
        </w:tc>
        <w:tc>
          <w:tcPr>
            <w:tcW w:w="307" w:type="pct"/>
            <w:vMerge w:val="restart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>
        <w:tblPrEx/>
        <w:trPr>
          <w:trHeight w:val="844" w:hRule="atLeast"/>
        </w:trPr>
        <w:tc>
          <w:tcPr>
            <w:tcW w:w="162" w:type="pct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Обучение 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лам оказания 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вой помощи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страдавшим для 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гических работн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ков,16 ч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844" w:hRule="atLeast"/>
        </w:trPr>
        <w:tc>
          <w:tcPr>
            <w:tcW w:w="162" w:type="pct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Реализация акт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альных 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тельных задач в профе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сиональной 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вательной организации на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нове ФГОС СПО по ТОП 50, 54 часа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37" w:hRule="atLeast"/>
        </w:trPr>
        <w:tc>
          <w:tcPr>
            <w:tcW w:w="162" w:type="pct"/>
            <w:vMerge w:val="restart"/>
            <w:tcBorders>
              <w:top w:val="nil"/>
            </w:tcBorders>
            <w:vAlign w:val="center"/>
          </w:tcPr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Гернова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Надежда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738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ФГОУ ВПО «Сар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товский государс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венный аграрный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университет имени Н.И. Вавилова»,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Механизация пер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работки с/х проду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ции,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98" w:type="pc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98" w:type="pc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2" w:type="pc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1" w:type="pct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Соответствие 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нимаемой дол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84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Реализация акт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альных 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тельных задач 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профе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сиональной 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вательной организации на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нове ФГОС СПО по ТОП 50, 54 часа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Педагогика пр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фессионального обр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757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МДК 03.01Технология производства сл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вочного масла и пр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тов пахты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МДК 04.01 Технол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гия производства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ра и продуктов из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лочной сыворотки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МДК 06.01Аппаратчик производства кисл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молочных и детских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лочных продуктов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МДК 05.01 Управл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ние структурным подразделением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УП, ПП и ПДП</w:t>
            </w:r>
          </w:p>
        </w:tc>
        <w:tc>
          <w:tcPr>
            <w:tcW w:w="307" w:type="pct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>
        <w:tblPrEx/>
        <w:trPr>
          <w:trHeight w:val="764" w:hRule="atLeast"/>
        </w:trPr>
        <w:tc>
          <w:tcPr>
            <w:tcW w:w="162" w:type="pct"/>
            <w:vMerge w:val="continue"/>
            <w:tcBorders>
              <w:top w:val="nil"/>
            </w:tcBorders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nil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1698" w:hRule="atLeast"/>
        </w:trPr>
        <w:tc>
          <w:tcPr>
            <w:tcW w:w="162" w:type="pct"/>
            <w:vMerge w:val="continue"/>
            <w:tcBorders>
              <w:top w:val="nil"/>
            </w:tcBorders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Обучение 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лам оказания 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вой помощи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страдавшим для 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гических работн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ков,16 ч</w:t>
            </w:r>
          </w:p>
        </w:tc>
        <w:tc>
          <w:tcPr>
            <w:tcW w:w="757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continue"/>
            <w:tcBorders>
              <w:top w:val="nil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844" w:hRule="atLeast"/>
        </w:trPr>
        <w:tc>
          <w:tcPr>
            <w:tcW w:w="162" w:type="pct"/>
            <w:vMerge w:val="restart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Голев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Владимир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73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Волгоградский гос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дарственный 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гический универс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тет,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Допризывная и 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зическая подготовка,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Преподаватель 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призывной и физ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ческой подготовки</w:t>
            </w:r>
          </w:p>
        </w:tc>
        <w:tc>
          <w:tcPr>
            <w:tcW w:w="29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9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512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661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Соответствие 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нимаемой дол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84" w:type="pc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Управление 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ным образовател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ным пространс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вом в условиях реализ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ции ФГОС ОО, 120 ч.</w:t>
            </w:r>
          </w:p>
        </w:tc>
        <w:tc>
          <w:tcPr>
            <w:tcW w:w="757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7" w:type="pct"/>
            <w:vMerge w:val="restart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>
        <w:tblPrEx/>
        <w:trPr>
          <w:trHeight w:val="844" w:hRule="atLeast"/>
        </w:trPr>
        <w:tc>
          <w:tcPr>
            <w:tcW w:w="162" w:type="pct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Обучение 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лам оказания 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вой помощи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страдавшим для 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гических работн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ков,16 ч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133" w:hRule="atLeast"/>
        </w:trPr>
        <w:tc>
          <w:tcPr>
            <w:tcW w:w="162" w:type="pct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Реализация акт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альных 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тельных задач в профе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сиональной 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вательной организации на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нове ФГОС СПО по ТОП 50, 54 часа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4" w:hRule="atLeast"/>
        </w:trPr>
        <w:tc>
          <w:tcPr>
            <w:tcW w:w="162" w:type="pct"/>
            <w:vMerge w:val="restart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Гресев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Пётр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73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Волгоградский сел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скохозяйственный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ститут,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Сельское хозяйство,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Инженер-преподаватель сел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хоздисциплин</w:t>
            </w:r>
          </w:p>
        </w:tc>
        <w:tc>
          <w:tcPr>
            <w:tcW w:w="298" w:type="pc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98" w:type="pc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  <w:t>33</w:t>
            </w:r>
          </w:p>
        </w:tc>
        <w:tc>
          <w:tcPr>
            <w:tcW w:w="512" w:type="pc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  <w:t>33</w:t>
            </w:r>
          </w:p>
        </w:tc>
        <w:tc>
          <w:tcPr>
            <w:tcW w:w="661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Соответствие 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нимаемой дол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84" w:type="pct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Профессиональная компетентность преподавателя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мастера произво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ственного обуч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ния: профессион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лизм деятельности, 108 ч.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Обучение 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лам оказания 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вой помощи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страдавшим для 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гических работн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ков,16 ч</w:t>
            </w:r>
          </w:p>
        </w:tc>
        <w:tc>
          <w:tcPr>
            <w:tcW w:w="757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МДК.02.01. Технол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гии сборки и ремонт агрегатов и сборо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ных единиц сельск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хозяйственных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шин и оборудования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МДК.03.01. Технол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гии выполнения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ханизированных 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бот в с/х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МДК.01.01. Технол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гии производства продукции растени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МДК 02.01 Технол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гии производства продукции животн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ства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МДК 02.02 Корм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производство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УП, ПП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307" w:type="pct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>
        <w:tblPrEx/>
        <w:trPr>
          <w:trHeight w:val="844" w:hRule="atLeast"/>
        </w:trPr>
        <w:tc>
          <w:tcPr>
            <w:tcW w:w="162" w:type="pct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nil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844" w:hRule="atLeast"/>
        </w:trPr>
        <w:tc>
          <w:tcPr>
            <w:tcW w:w="162" w:type="pct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Реализация акт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альных 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тельных задач в профе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сиональной 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вательной организации на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нове ФГОС СПО по ТОП 50, 54 часа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844" w:hRule="atLeast"/>
        </w:trPr>
        <w:tc>
          <w:tcPr>
            <w:tcW w:w="162" w:type="pct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Гугучкин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Дмитрий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738" w:type="pc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Волгоградский гос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дарственный 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гический универс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тет,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Биология,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98" w:type="pc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98" w:type="pc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2" w:type="pc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1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Соответствие 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нимаемой дол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Педагогическая деятельность орг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низатора ОБЖ в соответствии с ФГОС основного и средн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го общего 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вания, 502ч Обуч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ние навыкам оказ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ния первой помощи, 16 ч.</w:t>
            </w:r>
          </w:p>
        </w:tc>
        <w:tc>
          <w:tcPr>
            <w:tcW w:w="757" w:type="pc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Безопасность жизн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07" w:type="pct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restart"/>
            <w:tcBorders>
              <w:top w:val="nil"/>
            </w:tcBorders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Гугучкина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Татьяна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738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Волгоградский гос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дарственный техн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ческий университет,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Автомобиле- и тра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торостроение,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98" w:type="pc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98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2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1" w:type="pct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  <w:t>Высшая</w:t>
            </w:r>
          </w:p>
        </w:tc>
        <w:tc>
          <w:tcPr>
            <w:tcW w:w="684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«Профессионал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ная переподгото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ка в области пр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фесси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нального 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ния» по направлению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готовки «Образ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вание и педагог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ка», 252 ч.Профессиональн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ая компетентность преподавателя и мастера произво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ственного обуч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ния: профессион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лизм деятельности, 108 ч.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Программа ДПО «Педагогическая деятельность уч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теля физики в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ответствии с ФГОС основного и средн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го общего 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вания», 288 ч.Психолого-педагогические основы деятельн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сти педагога в 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ловиях реализации ФГОС, 36 ч.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Обучение 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лам оказания 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вой помощи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страдавшим для 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гических работн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ков,16 ч</w:t>
            </w:r>
          </w:p>
        </w:tc>
        <w:tc>
          <w:tcPr>
            <w:tcW w:w="757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Техническая механ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Электротехника и электронная техника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Основы электроте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ники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Тех мех с основами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технических измер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Основы механиз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ции, электрификации и 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томатизации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МДК 02.01Управление коллективом испо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нит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лей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МДК 04.01 Управл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ние структурным подразделением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ган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07" w:type="pct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continue"/>
            <w:tcBorders>
              <w:top w:val="nil"/>
            </w:tcBorders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vMerge w:val="restart"/>
            <w:tcBorders>
              <w:top w:val="nil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continue"/>
            <w:tcBorders>
              <w:top w:val="nil"/>
            </w:tcBorders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continue"/>
            <w:tcBorders>
              <w:top w:val="nil"/>
            </w:tcBorders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Реализация акт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альных 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тельных задач в профе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сиональной 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вательной организации на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нове ФГОС СПО по ТОП 50, 54 часа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1656" w:hRule="atLeast"/>
        </w:trPr>
        <w:tc>
          <w:tcPr>
            <w:tcW w:w="162" w:type="pct"/>
            <w:vMerge w:val="restart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Гулиева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Елена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73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Волгоградский гос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дарственный ордена Знак Почета 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гический институт имени А.С. Сераф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мовича,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Математика,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Учитель математ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ки, информатики и вычислительной техн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ки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9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2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1" w:type="pct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Инновационная компетентность учителя математ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ки в контексте ФГОС ООО (овл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дение трудовыми фун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циями А/01.6 и В/04.6), 108 ч.</w:t>
            </w:r>
          </w:p>
        </w:tc>
        <w:tc>
          <w:tcPr>
            <w:tcW w:w="757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Информационные технологии в пр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фессиональной 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Информационно-коммуникационные технологии в пр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фессиональной 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07" w:type="pct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>
        <w:tblPrEx/>
        <w:trPr>
          <w:trHeight w:val="416" w:hRule="atLeast"/>
        </w:trPr>
        <w:tc>
          <w:tcPr>
            <w:tcW w:w="162" w:type="pct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Реализация акт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альных 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тельных задач в профе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сиональной 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вательной организации на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нове ФГОС СПО по ТОП 50, 54 часа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vMerge w:val="restart"/>
            <w:tcBorders>
              <w:top w:val="nil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Обучение 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лам оказания 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вой помощи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страдавшим для 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гических работн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ков,16 ч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restart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Демьянова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Галина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73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Волгоградский сел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скохозяйственный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ститут,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Сельское хозяйство,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Инженер-преподаватель 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нических сельхо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дисц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плин</w:t>
            </w:r>
          </w:p>
        </w:tc>
        <w:tc>
          <w:tcPr>
            <w:tcW w:w="29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9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  <w:t>32</w:t>
            </w:r>
          </w:p>
        </w:tc>
        <w:tc>
          <w:tcPr>
            <w:tcW w:w="512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  <w:t>32</w:t>
            </w:r>
          </w:p>
        </w:tc>
        <w:tc>
          <w:tcPr>
            <w:tcW w:w="661" w:type="pct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  <w:t>Высшая</w:t>
            </w: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Профессиональная компетентность преподавателя и мастера произво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ственного обуч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ния: профессион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лизм деятельности, 108 ч.</w:t>
            </w:r>
          </w:p>
        </w:tc>
        <w:tc>
          <w:tcPr>
            <w:tcW w:w="757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Основы техническ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го черчения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Инженерная графика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Основы агрономии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Охрана труда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Материаловедение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МДК 03.01 Технол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гии хранения, тран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портировки и реал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зации с/х продукции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МДК 03.02 Соор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жения и оборудов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ние по хранению и переработке с/х пр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дукции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Учебная и произво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ственная практики</w:t>
            </w:r>
          </w:p>
        </w:tc>
        <w:tc>
          <w:tcPr>
            <w:tcW w:w="307" w:type="pct"/>
            <w:vMerge w:val="restart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Обучение 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лам оказания 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вой помощи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страдавшим для 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гических работн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ков,16 ч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Реализация акт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альных 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тельных задач 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профе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сиональной 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вательной организации на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нове ФГОС СПО по ТОП 50, 54 часа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restart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Запорожская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Татьяна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73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Балашовский гос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дарственный 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гический институт, русский язык и 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терат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ра,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9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  <w:t>29</w:t>
            </w:r>
          </w:p>
        </w:tc>
        <w:tc>
          <w:tcPr>
            <w:tcW w:w="512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1" w:type="pct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Соответствие 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нимаемой дол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Программа пер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подготовки «Пед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гогическое 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вание по профилю «История и общ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ствознание» в профессиональном образовании, пр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сиональном обучении и допо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нительном пр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фесси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нальном 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нии», 520 ч.Профессиональная компетентность преподавателя и мастера произво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ственного обуч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ния: профессион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лизм деятельности, 108 ч.</w:t>
            </w:r>
          </w:p>
        </w:tc>
        <w:tc>
          <w:tcPr>
            <w:tcW w:w="757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Обществоведение с основами финанс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вой грамотности и проектной деятел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307" w:type="pct"/>
            <w:vMerge w:val="restart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>
        <w:tblPrEx/>
        <w:trPr>
          <w:trHeight w:val="6347" w:hRule="atLeast"/>
        </w:trPr>
        <w:tc>
          <w:tcPr>
            <w:tcW w:w="162" w:type="pct"/>
            <w:vMerge w:val="continue"/>
            <w:tcBorders>
              <w:bottom w:val="single" w:sz="4" w:space="0" w:color="auto"/>
            </w:tcBorders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Курс професси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нальной перепо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готовки «Филос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фия: теория и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тодика преподав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ния в 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тельной организ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ции (300 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сов)»Обучение правилам оказания первой помощи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страдавшим для педагогических работн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ков,16 ч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Реализация акт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альных 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тельных задач в профе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сиональной 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вательной организации на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нове ФГОС СПО по ТОП 50, 54 часа</w:t>
            </w:r>
          </w:p>
        </w:tc>
        <w:tc>
          <w:tcPr>
            <w:tcW w:w="757" w:type="pct"/>
            <w:vMerge w:val="continue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vMerge w:val="continue"/>
            <w:tcBorders>
              <w:bottom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restart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Иващенко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Галина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73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Ростовский-на-Дону государственный педагогический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ститут,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История,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Учитель истории и обществоведения</w:t>
            </w:r>
          </w:p>
        </w:tc>
        <w:tc>
          <w:tcPr>
            <w:tcW w:w="29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9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512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1" w:type="pct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Инновационная компетентность учителя истории и обществознания в контексте ФГОС ООО, 108 ч.</w:t>
            </w:r>
          </w:p>
        </w:tc>
        <w:tc>
          <w:tcPr>
            <w:tcW w:w="757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07" w:type="pct"/>
            <w:vMerge w:val="restart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Обучение 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лам оказания 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вой помощи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страдавшим для 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гических работн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ков,16 ч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Реализация акт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альных 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тельных задач в профе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сиональной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вательной организации на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нове ФГОС СПО по ТОП 50, 54 часа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1460" w:hRule="atLeast"/>
        </w:trPr>
        <w:tc>
          <w:tcPr>
            <w:tcW w:w="162" w:type="pct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Ковалев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Антон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738" w:type="pc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Волгоградский государственный аграрный университет, программирование в экономике, программист. 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 xml:space="preserve">Институт переподготовки, мастер производственного обучения </w:t>
            </w:r>
          </w:p>
        </w:tc>
        <w:tc>
          <w:tcPr>
            <w:tcW w:w="298" w:type="pc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тер прои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дственного обуч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98" w:type="pc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512" w:type="pc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61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Профессиональная компетентность преподавателя и мастера произво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ственного обуч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ния: профессион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лизм деятельности, 108 ч.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Педагог профе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сионального обр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ния, 252 ч</w:t>
            </w:r>
          </w:p>
        </w:tc>
        <w:tc>
          <w:tcPr>
            <w:tcW w:w="757" w:type="pc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07" w:type="pct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restart"/>
            <w:tcBorders>
              <w:top w:val="nil"/>
            </w:tcBorders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Кузьмин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Александр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738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Балашовский  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никум механизации сельского хозяйства,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Механизация сел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ского хозяйства,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Техник-механик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тер прои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дственного обуч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98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512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661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  <w:t>Первая</w:t>
            </w:r>
          </w:p>
        </w:tc>
        <w:tc>
          <w:tcPr>
            <w:tcW w:w="684" w:type="pct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Профессиональная компетентность преподавателя и мастера произво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ственного обуч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ния: профессион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лизм деятельности, 108 ч.</w:t>
            </w:r>
          </w:p>
        </w:tc>
        <w:tc>
          <w:tcPr>
            <w:tcW w:w="757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МДК 01.01 Технол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гии слесарных работ по ремонту и техн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ческому обслужив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нию с/х машин и оборуд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Основы материал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ведения  и технол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гия общеслесарных работ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Учебная и произво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ственная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307" w:type="pct"/>
            <w:vMerge w:val="restart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continue"/>
            <w:tcBorders>
              <w:top w:val="nil"/>
            </w:tcBorders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Педагог профе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сионального обр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ния, 252 ч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continue"/>
            <w:tcBorders>
              <w:top w:val="nil"/>
            </w:tcBorders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Обучение 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лам оказания 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вой помощи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страдавшим для 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гических работн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ков,16 ч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continue"/>
            <w:tcBorders>
              <w:top w:val="nil"/>
            </w:tcBorders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Реализация акт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альных 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тельных задач в профе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сиональной 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вательной организации на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нове ФГОС СПО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 ТОП 50, 54 часа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275" w:hRule="atLeast"/>
        </w:trPr>
        <w:tc>
          <w:tcPr>
            <w:tcW w:w="162" w:type="pct"/>
            <w:vMerge w:val="restart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Лазарева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Марина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73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АНО ВПО Центр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союза Российской Федерации «Росси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ский университет кооперации»,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Технология проду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тов общественного пит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ния,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9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9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2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1" w:type="pct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  <w:t>Высшая</w:t>
            </w: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«Профессионал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ная переподгото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ка в области пр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фесси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нального 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ния» по направлению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готовки «Образ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вание и педагог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ка», 252 ч.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Профессиональная компетентность преподавателя и мастера произво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ственного обуч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ния: профессион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лизм деятельности, 108 ч.</w:t>
            </w:r>
          </w:p>
        </w:tc>
        <w:tc>
          <w:tcPr>
            <w:tcW w:w="757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Техническое осн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щение организаций общественного пит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ния и охрана труда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МДК 01.02 Орган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зация и технология производства пр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дукции обществе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ного пит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МДК 02.01 Орган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зация обслуживания в организациях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щес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венного питания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Учебная, произво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ственная и предд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ная практики</w:t>
            </w:r>
          </w:p>
        </w:tc>
        <w:tc>
          <w:tcPr>
            <w:tcW w:w="307" w:type="pct"/>
            <w:vMerge w:val="restart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Обучение 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лам оказания 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вой помощи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страдавшим для 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гических работн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ков,16 ч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Реализация акт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альных 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тельных задач в профе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сиональной 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вательной организации на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нове ФГОС СПО по ТОП 50, 54 часа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restart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Майорова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Светлана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73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Волгоградский сел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скохозяйственный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ститут,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Сельское хозяйство,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Инженер-преподаватель сел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хоз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яйственных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дисциплин</w:t>
            </w:r>
          </w:p>
        </w:tc>
        <w:tc>
          <w:tcPr>
            <w:tcW w:w="29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9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  <w:t>32</w:t>
            </w:r>
          </w:p>
        </w:tc>
        <w:tc>
          <w:tcPr>
            <w:tcW w:w="512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  <w:t>32</w:t>
            </w:r>
          </w:p>
        </w:tc>
        <w:tc>
          <w:tcPr>
            <w:tcW w:w="661" w:type="pct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  <w:t>Высшая</w:t>
            </w: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Профессиональная компетентность преподавателя и мастера произво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ственного обуч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ния: профессион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лизм деятельности, 108 ч.</w:t>
            </w:r>
          </w:p>
        </w:tc>
        <w:tc>
          <w:tcPr>
            <w:tcW w:w="757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Инженерная графика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307" w:type="pct"/>
            <w:vMerge w:val="restart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Обучение 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лам оказания 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вой помощи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страдавшим для 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гических работн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ков,16 ч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Реализация акт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альных 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тельных задач в профе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сиональной 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вательной организации на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нове ФГОС СПО по ТОП 50, 54 часа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restart"/>
            <w:tcBorders>
              <w:top w:val="nil"/>
            </w:tcBorders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Нагорная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Вера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738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Волгоградский гос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дарственный ордена Знак Почета 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гический институт имени А.С. Сераф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мовича,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Физика и математ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ка,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Учитель физики и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тематики</w:t>
            </w:r>
          </w:p>
        </w:tc>
        <w:tc>
          <w:tcPr>
            <w:tcW w:w="298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98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2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1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Соответствие 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нимаемой дол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84" w:type="pct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Профессиональная переподготовка по программе «Уч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тель, преподав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 астрономии: Методика преп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давания в 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вательной орган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зации»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Обучение 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лам оказания 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вой помощи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страдавшим для 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гических работн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ков,16 ч</w:t>
            </w:r>
          </w:p>
        </w:tc>
        <w:tc>
          <w:tcPr>
            <w:tcW w:w="757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07" w:type="pct"/>
            <w:vMerge w:val="restart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continue"/>
            <w:tcBorders>
              <w:top w:val="nil"/>
            </w:tcBorders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Реализация акт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альных 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тельных задач в профе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сиональной 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вательной организации на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нове ФГОС СПО по ТОП 50, 54 часа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restart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Невежин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Виктор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73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Камышинский 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никум механизации и электрификации с/х,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Механизация сел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ского хозяйства,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29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9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512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1" w:type="pct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Соответствие 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нимаемой дол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Программа ДПО «Педагогика пр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фессионального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разования», 522 ч.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Профессиональная компетентность преподавателя и мастера произво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ственного обуч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ния: профессион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лизм деятельности, 108 ч.</w:t>
            </w:r>
          </w:p>
        </w:tc>
        <w:tc>
          <w:tcPr>
            <w:tcW w:w="757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МДК 01.01 Технол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гии слесарных работ по ремонту и техн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ческому обслужив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нию с/х машин и оборуд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МДК 05.02 Тракт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рист-машинист с/х производства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МДК 03.01 Слесарь по ремонту автом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билей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МДК 01.01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Устро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ство автомобилей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ПБДД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Учебная и произво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ственная практики</w:t>
            </w:r>
          </w:p>
        </w:tc>
        <w:tc>
          <w:tcPr>
            <w:tcW w:w="307" w:type="pct"/>
            <w:vMerge w:val="restart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Обучение 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лам оказания 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вой помощи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страдавшим для 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гических работн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ков,16 ч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133" w:hRule="atLeast"/>
        </w:trPr>
        <w:tc>
          <w:tcPr>
            <w:tcW w:w="162" w:type="pct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Реализация акт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альных 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тельных задач в профессиональной образовательной организации на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нове ФГОС СПО по ТОП 50, 54 часа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restart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Невежина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Галина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73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СГУ имени Н.Г. Чернышевского 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лашовский филиал,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Филология,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9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9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2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1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Программа ДПО  (переподготовки) «География: 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рия и методика преп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давания в 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тельной организ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ции», 600 ч.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«Пед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гогическое мастерство обуч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ния русскому яз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ы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ку и л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тературе на о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нове ФГОС ООО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(овладение общ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педаг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гической фун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к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цией А)»  в  объеме 108 часов,</w:t>
            </w:r>
          </w:p>
        </w:tc>
        <w:tc>
          <w:tcPr>
            <w:tcW w:w="757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Родной язык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Культура речи и д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ловое письмо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Обучение 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лам оказания 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вой помощи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страдавшим для 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гических работн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ков,16 ч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Реализация акт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альных 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тельных задач в профе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сиональной 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вательной организации на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нове ФГОС СПО по ТОП 50, 54 часа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restart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Невежина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Светлана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73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Волгоградский гос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дарственный ордена Знак Почета 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гический институт имени А.С. Сераф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мовича,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Математика и физ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ка,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Учитель математики и физики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9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  <w:t>32</w:t>
            </w:r>
          </w:p>
        </w:tc>
        <w:tc>
          <w:tcPr>
            <w:tcW w:w="512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1" w:type="pct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Соответствие 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нимаемой дол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ности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Программа ДПО «Педагогика пр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фессионального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разования», 522 ч.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Профессиональная компетентность преподавателя и мастера произво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ственного обуч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ния: профессион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лизм деятельности, 108 ч.</w:t>
            </w:r>
          </w:p>
        </w:tc>
        <w:tc>
          <w:tcPr>
            <w:tcW w:w="757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Педагогическая деятельность уч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теля информ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тики в соответствии с ФГОС основного общего и среднего образования, 288ч Реализация акт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альных 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тельных задач в профе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сиональной 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вательной организации на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нове ФГОС СПО по ТОП 50, 54 часа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Курс професси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нальной перепо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готовки «Педаг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гическая деятел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ность учителя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щество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нания в соответствии с ФГОС осно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ного и среднего общего образования (288 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сов)»Обучение пр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вилам оказания первой помощи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страдавшим для педагогических работн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ков,16 ч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6623" w:hRule="atLeast"/>
        </w:trPr>
        <w:tc>
          <w:tcPr>
            <w:tcW w:w="162" w:type="pct"/>
            <w:vMerge w:val="restart"/>
            <w:tcBorders>
              <w:bottom w:val="single" w:sz="4" w:space="0" w:color="auto"/>
            </w:tcBorders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Панечкин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Павел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Николаевич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restart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ФГОУ ВПО «Волг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градская сельскох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зяйственная акад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мия»,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Механизация сел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ского хозяйства,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298" w:type="pct"/>
            <w:vMerge w:val="restart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98" w:type="pct"/>
            <w:vMerge w:val="restart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512" w:type="pct"/>
            <w:vMerge w:val="restart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  <w:t>Высшая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«Профессионал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ная переподгото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ка в области пр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фесси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нального 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ния» по направлению 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готовки «Образ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вание и педагог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ка», 252 ч.Профессиональная компетентность преподавателя и мастера произво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ственного обуч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ния: профессион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лизм деятельности, 108 ч.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Обучение 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лам оказания 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вой помощи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страдавшим для 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гических работн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ков,16 ч</w:t>
            </w:r>
          </w:p>
        </w:tc>
        <w:tc>
          <w:tcPr>
            <w:tcW w:w="757" w:type="pct"/>
            <w:vMerge w:val="restart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Производственная и преддипломная пра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307" w:type="pct"/>
            <w:vMerge w:val="restart"/>
            <w:tcBorders>
              <w:bottom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Реализация акт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альных 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тельных задач в профе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сиональной 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вательной организации на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нове ФГОС СПО по ТОП 50, 54 часа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6061" w:hRule="atLeast"/>
        </w:trPr>
        <w:tc>
          <w:tcPr>
            <w:tcW w:w="162" w:type="pct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Печерская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Наталья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738" w:type="pct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Волгоградский гос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дарственный 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гический универс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тет,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Иностранный (н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мецкий) язык с 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полнительной сп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циальностью «ин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странный (англи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ский) язык»,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Учитель немецкого и английского яз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2" w:type="pct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68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Профессиональная компетентность учителя иностра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ного языка в сфере реализации ФГОС ОО: профессион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лизм деятельности, 108 ч.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Обучение 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лам оказания 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вой помощи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страдавшим для 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гических работн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ков,16 ч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Реализация акт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альных 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тельных задач в профе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сиональной 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вательной организации на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нове ФГОС СПО по ТОП 50, 54 часа</w:t>
            </w:r>
          </w:p>
        </w:tc>
        <w:tc>
          <w:tcPr>
            <w:tcW w:w="757" w:type="pct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07" w:type="pct"/>
            <w:tcBorders>
              <w:top w:val="nil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restart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Судакова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Юлия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73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Камышинский 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никум механизации и электрификации с/х,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Механизация сел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ского хозяйства,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29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9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512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661" w:type="pct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  <w:t>Высшая</w:t>
            </w: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Обучение 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лам оказания 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вой помощи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страдавшим для 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гических работн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ков,16 ч</w:t>
            </w:r>
          </w:p>
        </w:tc>
        <w:tc>
          <w:tcPr>
            <w:tcW w:w="757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Иностранный язык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Иностранный язык в профессиональной коммуникации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vMerge w:val="restart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continue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Реализация акт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альных 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тельных задач в профе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сиональной 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вательной организации на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нове ФГОС СПО по ТОП 50, 54 часа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11315" w:hRule="atLeast"/>
        </w:trPr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Филатова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Елена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Волгоградский те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никум советской торго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ли,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Технология приг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товления пищи,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98" w:type="pc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2" w:type="pc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18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Профессиональная компетентность учителя истории и обществознания, реализующего ФГОС ООО: пр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фессионализм 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тельности, 108 ч.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Программа ДПО «Педагогическая деятельность уч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теля обществозн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ния в соответствии с ФГОС основного и среднего общ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го образования», 288ч.Инновационные образовател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ные технологии в условиях реализ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ции ФГОС, 36 ч.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Психолого-педагогические основы деятельн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сти педагога в 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ловиях реализации ФГОС, 36 ч.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Обучение 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лам оказания 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вой помощи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страдавшим для 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гических работн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ков,16 ч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Реализация акт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альных 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тельных задач в профе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сиональной 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вательной организации на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нове ФГОС СПО по ТОП 50, 54 часа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Русский язык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Литература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Психология  и этика делового общения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Основы социологии и политологии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ДОУ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МДК.03.01 Марк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тинг в организациях общественного пит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ния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Основы экономики, менеджмента и ме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кетинга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МДК 02.03 Менед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мент и управление персоналом в орг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низациях обществе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ного питания (к)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МДК 04.02 Контроль качества продукции и услуг обществе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ного питания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307" w:type="pct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>
        <w:tblPrEx/>
        <w:trPr>
          <w:trHeight w:val="275" w:hRule="atLeast"/>
        </w:trPr>
        <w:tc>
          <w:tcPr>
            <w:tcW w:w="162" w:type="pct"/>
            <w:vMerge w:val="restart"/>
            <w:tcBorders>
              <w:top w:val="nil"/>
            </w:tcBorders>
            <w:vAlign w:val="center"/>
          </w:tcPr>
          <w:p>
            <w:pPr>
              <w:pStyle w:val="style179"/>
              <w:numPr>
                <w:ilvl w:val="0"/>
                <w:numId w:val="1"/>
              </w:numPr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Шабанова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Елена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738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Михайловское пед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гогическое училище имени Н.К. Кру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ской,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Физическая культ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ра,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Преподаватель ф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зической культуры.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АНО ОВО «Реги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нальный финансово-экономический 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ститут»,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Менеджмент орг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низации,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98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98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512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1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Курс професси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нальной перепо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готовки «Филос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фия: теория и 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тодика преподав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ния в 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тельной организ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ции (300 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сов)»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Профессиональная компетентность преподавателя и мастера произво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ственного обуч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ния: профессион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лизм деятельн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сти, 108 ч.</w:t>
            </w:r>
          </w:p>
        </w:tc>
        <w:tc>
          <w:tcPr>
            <w:tcW w:w="757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Основы философии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7" w:type="pct"/>
            <w:vMerge w:val="restart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Обучение 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лам оказания 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вой помощи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страдавшим для 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гических работн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ков,16 ч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tabs>
                <w:tab w:val="left" w:leader="none" w:pos="633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Реализация акт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альных образов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тельных задач в профе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сиональной образ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вательной организации на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нове ФГОС СПО по ТОП 50, 54 часа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583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Шевцова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Татьяна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73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Воронежский техн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логический инст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тут,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Технология молока и молочных проду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тов,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29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98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2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1" w:type="pct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Соответствие 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нимаемой дол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Профессиональная пер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подготовка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Микробиология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Обучение 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лам оказания 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вой помощи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страдавшим для 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гических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работн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ков,16 ч</w:t>
            </w:r>
          </w:p>
        </w:tc>
        <w:tc>
          <w:tcPr>
            <w:tcW w:w="757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МДК.01.01.Технология приемки и 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вичной обработки моло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ного сырья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МДК.02.01.Технология производства цельномолочных проду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тов, жидких и пастообразных пр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дуктов детского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тания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307" w:type="pct"/>
            <w:vMerge w:val="restart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Профессиональная пер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подготовка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«Педагогика пр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фессионального 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разования»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583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Яненко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Наталья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738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Саратовский гос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дарственный ун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верситет им. Н.Г. Чернышевского.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Учитель экологии и биологии, по спец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альности  «Экол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гия»</w:t>
            </w:r>
          </w:p>
        </w:tc>
        <w:tc>
          <w:tcPr>
            <w:tcW w:w="298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98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2" w:type="pct"/>
            <w:vMerge w:val="restart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1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Соответствие 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нимаемой дол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84" w:type="pct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«Организация и руководство уче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но-исследовательск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ми проектами учащихся по пре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мету «Биология» в 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ках реализации ФГОС», 72  ч.</w:t>
            </w:r>
          </w:p>
        </w:tc>
        <w:tc>
          <w:tcPr>
            <w:tcW w:w="757" w:type="pct"/>
            <w:vMerge w:val="restart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Основы аналитич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ской химии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Биохимия и микр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биология молока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ЭОП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Микробиология, 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нитария и гигиена</w:t>
            </w:r>
          </w:p>
        </w:tc>
        <w:tc>
          <w:tcPr>
            <w:tcW w:w="307" w:type="pct"/>
            <w:vMerge w:val="restart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>
        <w:tblPrEx/>
        <w:trPr>
          <w:trHeight w:val="480" w:hRule="atLeast"/>
        </w:trPr>
        <w:tc>
          <w:tcPr>
            <w:tcW w:w="162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1" w:type="pct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/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Обучение прав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лам оказания 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вой помощи 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страдавшим для педаг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гических работн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ков,16 ч</w:t>
            </w:r>
          </w:p>
        </w:tc>
        <w:tc>
          <w:tcPr>
            <w:tcW w:w="757" w:type="pct"/>
            <w:vMerge w:val="continue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continue"/>
            <w:tcBorders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>
      <w:pPr>
        <w:pStyle w:val="style0"/>
        <w:tabs>
          <w:tab w:val="left" w:leader="none" w:pos="1080"/>
        </w:tabs>
        <w:spacing w:after="0" w:lineRule="auto" w:line="240"/>
        <w:ind w:left="714" w:firstLine="567"/>
        <w:rPr>
          <w:rFonts w:ascii="Times New Roman" w:cs="Times New Roman" w:eastAsia="Times New Roman" w:hAnsi="Times New Roman"/>
          <w:color w:val="5b9bd5"/>
          <w:sz w:val="24"/>
          <w:szCs w:val="24"/>
          <w:lang w:eastAsia="ru-RU"/>
        </w:rPr>
      </w:pPr>
    </w:p>
    <w:p>
      <w:pPr>
        <w:pStyle w:val="style0"/>
        <w:tabs>
          <w:tab w:val="left" w:leader="none" w:pos="1080"/>
        </w:tabs>
        <w:spacing w:after="0" w:lineRule="auto" w:line="240"/>
        <w:ind w:left="714" w:firstLine="567"/>
        <w:rPr>
          <w:rFonts w:ascii="Times New Roman" w:cs="Times New Roman" w:eastAsia="Times New Roman" w:hAnsi="Times New Roman"/>
          <w:color w:val="5b9bd5"/>
          <w:sz w:val="24"/>
          <w:szCs w:val="24"/>
          <w:lang w:eastAsia="ru-RU"/>
        </w:rPr>
      </w:pPr>
    </w:p>
    <w:p>
      <w:pPr>
        <w:pStyle w:val="style0"/>
        <w:tabs>
          <w:tab w:val="left" w:leader="none" w:pos="1080"/>
        </w:tabs>
        <w:spacing w:after="0" w:lineRule="auto" w:line="240"/>
        <w:ind w:left="714" w:firstLine="567"/>
        <w:rPr>
          <w:rFonts w:ascii="Times New Roman" w:cs="Times New Roman" w:eastAsia="Times New Roman" w:hAnsi="Times New Roman"/>
          <w:color w:val="5b9bd5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sectPr>
      <w:pgSz w:w="16838" w:h="11906" w:orient="landscape"/>
      <w:pgMar w:top="568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6D26C4E"/>
    <w:lvl w:ilvl="0" w:tplc="04190011">
      <w:start w:val="1"/>
      <w:numFmt w:val="decimal"/>
      <w:lvlText w:val="%1)"/>
      <w:lvlJc w:val="left"/>
      <w:pPr>
        <w:ind w:left="2001" w:hanging="360"/>
      </w:pPr>
    </w:lvl>
    <w:lvl w:ilvl="1" w:tplc="04190019" w:tentative="1">
      <w:start w:val="1"/>
      <w:numFmt w:val="lowerLetter"/>
      <w:lvlText w:val="%2."/>
      <w:lvlJc w:val="left"/>
      <w:pPr>
        <w:ind w:left="2721" w:hanging="360"/>
      </w:pPr>
    </w:lvl>
    <w:lvl w:ilvl="2" w:tplc="0419001B" w:tentative="1">
      <w:start w:val="1"/>
      <w:numFmt w:val="lowerRoman"/>
      <w:lvlText w:val="%3."/>
      <w:lvlJc w:val="right"/>
      <w:pPr>
        <w:ind w:left="3441" w:hanging="180"/>
      </w:pPr>
    </w:lvl>
    <w:lvl w:ilvl="3" w:tplc="0419000F" w:tentative="1">
      <w:start w:val="1"/>
      <w:numFmt w:val="decimal"/>
      <w:lvlText w:val="%4."/>
      <w:lvlJc w:val="left"/>
      <w:pPr>
        <w:ind w:left="4161" w:hanging="360"/>
      </w:pPr>
    </w:lvl>
    <w:lvl w:ilvl="4" w:tplc="04190019" w:tentative="1">
      <w:start w:val="1"/>
      <w:numFmt w:val="lowerLetter"/>
      <w:lvlText w:val="%5."/>
      <w:lvlJc w:val="left"/>
      <w:pPr>
        <w:ind w:left="4881" w:hanging="360"/>
      </w:pPr>
    </w:lvl>
    <w:lvl w:ilvl="5" w:tplc="0419001B" w:tentative="1">
      <w:start w:val="1"/>
      <w:numFmt w:val="lowerRoman"/>
      <w:lvlText w:val="%6."/>
      <w:lvlJc w:val="right"/>
      <w:pPr>
        <w:ind w:left="5601" w:hanging="180"/>
      </w:pPr>
    </w:lvl>
    <w:lvl w:ilvl="6" w:tplc="0419000F" w:tentative="1">
      <w:start w:val="1"/>
      <w:numFmt w:val="decimal"/>
      <w:lvlText w:val="%7."/>
      <w:lvlJc w:val="left"/>
      <w:pPr>
        <w:ind w:left="6321" w:hanging="360"/>
      </w:pPr>
    </w:lvl>
    <w:lvl w:ilvl="7" w:tplc="04190019" w:tentative="1">
      <w:start w:val="1"/>
      <w:numFmt w:val="lowerLetter"/>
      <w:lvlText w:val="%8."/>
      <w:lvlJc w:val="left"/>
      <w:pPr>
        <w:ind w:left="7041" w:hanging="360"/>
      </w:pPr>
    </w:lvl>
    <w:lvl w:ilvl="8" w:tplc="0419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1">
    <w:nsid w:val="00000001"/>
    <w:multiLevelType w:val="hybridMultilevel"/>
    <w:tmpl w:val="9C2241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2CC7EC6"/>
    <w:lvl w:ilvl="0" w:tplc="881C28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hyphenationZone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7">
    <w:name w:val="Верхний колонтитул Знак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8">
    <w:name w:val="Нижний колонтитул Знак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AC946-26F1-45F8-BFAB-0ECAA46F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2095</Words>
  <Pages>18</Pages>
  <Characters>16575</Characters>
  <Application>WPS Office</Application>
  <DocSecurity>0</DocSecurity>
  <Paragraphs>948</Paragraphs>
  <ScaleCrop>false</ScaleCrop>
  <Company>Колледж</Company>
  <LinksUpToDate>false</LinksUpToDate>
  <CharactersWithSpaces>18215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2023-01-17T14:20:00Z</dcterms:created>
  <dc:creator>Эксперт</dc:creator>
  <lastModifiedBy>POCOPHONE F1</lastModifiedBy>
  <lastPrinted>2019-09-25T09:29:00Z</lastPrinted>
  <dcterms:modified xsi:type="dcterms:W3CDTF">2023-01-17T20:03:16Z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b9793c81c09f46d88fb60b02e032d2fb</vt:lpwstr>
  </property>
</Properties>
</file>